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8BF3E" w14:textId="61CA7990" w:rsidR="0071055C" w:rsidRPr="00850446" w:rsidRDefault="0071055C" w:rsidP="0071055C">
      <w:pPr>
        <w:pStyle w:val="a7"/>
        <w:spacing w:after="0" w:line="240" w:lineRule="auto"/>
        <w:ind w:left="0"/>
        <w:jc w:val="center"/>
        <w:rPr>
          <w:color w:val="000000"/>
          <w:w w:val="200"/>
          <w:szCs w:val="28"/>
        </w:rPr>
      </w:pPr>
      <w:r>
        <w:rPr>
          <w:noProof/>
          <w:color w:val="000000"/>
          <w:szCs w:val="28"/>
          <w:lang w:eastAsia="ru-RU"/>
        </w:rPr>
        <w:drawing>
          <wp:inline distT="0" distB="0" distL="0" distR="0" wp14:anchorId="10ADE1CE" wp14:editId="79BC5514">
            <wp:extent cx="409575" cy="59055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D7C7F" w14:textId="77777777" w:rsidR="0071055C" w:rsidRPr="00850446" w:rsidRDefault="0071055C" w:rsidP="007105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ХОРОЛЬСЬКА МІСЬКА РАДА</w:t>
      </w:r>
    </w:p>
    <w:p w14:paraId="682DFF35" w14:textId="77777777" w:rsidR="0071055C" w:rsidRPr="00850446" w:rsidRDefault="0071055C" w:rsidP="007105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ЛУБЕНСЬКОГО РАЙОНУ ПОЛТАВСЬКОЇ ОБЛАСТІ</w:t>
      </w:r>
    </w:p>
    <w:p w14:paraId="47A483D2" w14:textId="77777777" w:rsidR="0071055C" w:rsidRPr="00850446" w:rsidRDefault="0071055C" w:rsidP="007105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50446">
        <w:rPr>
          <w:rFonts w:ascii="Times New Roman" w:hAnsi="Times New Roman"/>
          <w:b/>
          <w:color w:val="000000"/>
          <w:sz w:val="28"/>
          <w:szCs w:val="28"/>
        </w:rPr>
        <w:t>ВИКОНАВЧИЙ КОМІТЕТ</w:t>
      </w:r>
    </w:p>
    <w:p w14:paraId="0D61FAE4" w14:textId="77777777" w:rsidR="0071055C" w:rsidRDefault="0071055C" w:rsidP="0071055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02E2AA04" w14:textId="195FC226" w:rsidR="0071055C" w:rsidRDefault="0071055C" w:rsidP="0071055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8"/>
          <w:szCs w:val="28"/>
        </w:rPr>
      </w:pPr>
      <w:r w:rsidRPr="007F4E19">
        <w:rPr>
          <w:rFonts w:ascii="Times New Roman" w:hAnsi="Times New Roman"/>
          <w:b/>
          <w:color w:val="000000"/>
          <w:sz w:val="28"/>
          <w:szCs w:val="28"/>
        </w:rPr>
        <w:t>РІШЕННЯ</w:t>
      </w:r>
    </w:p>
    <w:p w14:paraId="4CA0FCDF" w14:textId="77777777" w:rsidR="0071055C" w:rsidRDefault="0071055C" w:rsidP="0071055C">
      <w:pPr>
        <w:spacing w:line="254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11D14D" w14:textId="31E437ED" w:rsidR="006E548F" w:rsidRPr="00C52000" w:rsidRDefault="00F922E1" w:rsidP="0071055C">
      <w:pPr>
        <w:spacing w:line="254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 липня </w:t>
      </w:r>
      <w:r w:rsidR="006E548F" w:rsidRPr="006E5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7F37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6E548F" w:rsidRPr="006E5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                                                 </w:t>
      </w:r>
      <w:r w:rsidR="006079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C52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0905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56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2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22A0" w:rsidRPr="00C520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231</w:t>
      </w:r>
    </w:p>
    <w:p w14:paraId="0A4843B7" w14:textId="769EB373" w:rsidR="00171640" w:rsidRDefault="00171640" w:rsidP="003538BA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572934" w14:textId="77777777" w:rsidR="000411AB" w:rsidRDefault="000411AB" w:rsidP="003538BA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44DCD8" w14:textId="7E6EC614" w:rsidR="000411AB" w:rsidRDefault="000411AB" w:rsidP="003538BA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підсумки роботи</w:t>
      </w:r>
      <w:r w:rsidRPr="00041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Єдиного вікна для ветеранів війни та членів їхніх сімей за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півріччя 202</w:t>
      </w:r>
      <w:r w:rsidR="007F37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14:paraId="547EA51B" w14:textId="1990D23B" w:rsidR="000411AB" w:rsidRDefault="000411AB" w:rsidP="003538BA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DDD79B" w14:textId="50A53BA9" w:rsidR="000411AB" w:rsidRDefault="000411AB" w:rsidP="003538BA">
      <w:pPr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E0DE22" w14:textId="7CE384EE" w:rsidR="000411AB" w:rsidRPr="000411AB" w:rsidRDefault="000411AB" w:rsidP="000411AB">
      <w:pPr>
        <w:tabs>
          <w:tab w:val="left" w:pos="664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411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 до статей 34, 52 Закону України «Про місцеве самоврядування в Україні», Закону України «Про адміністративні послуги», Закону України «Про статус ветеранів війни, гарантії їх соціального захисту», враховуючи розпорядження Кабінету Міністрів України від 27.02.2024 № 167-р «Про схвалення методичних рекомендацій щодо надання адміністративних послуг ветеранам війни та особам, на яких поширюється чинність Закону України «Про статус ветеранів війни, гарантії їх соціального захисту», з метою удосконалення системи надання адміністративних послуг для ветеранів та членів їх сімей, виконавчий комітет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міської</w:t>
      </w:r>
      <w:r w:rsidRPr="000411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ради</w:t>
      </w:r>
    </w:p>
    <w:p w14:paraId="69B6AB98" w14:textId="77777777" w:rsidR="000411AB" w:rsidRPr="000411AB" w:rsidRDefault="000411AB" w:rsidP="000411AB">
      <w:pPr>
        <w:tabs>
          <w:tab w:val="left" w:pos="6645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FE1DFFB" w14:textId="77777777" w:rsidR="000411AB" w:rsidRDefault="000411AB" w:rsidP="000411AB">
      <w:pPr>
        <w:tabs>
          <w:tab w:val="left" w:pos="66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411AB">
        <w:rPr>
          <w:rFonts w:ascii="Times New Roman" w:eastAsia="Times New Roman" w:hAnsi="Times New Roman" w:cs="Times New Roman"/>
          <w:sz w:val="28"/>
          <w:szCs w:val="28"/>
          <w:lang w:eastAsia="uk-UA"/>
        </w:rPr>
        <w:t>ВИРІШИВ:</w:t>
      </w:r>
    </w:p>
    <w:p w14:paraId="20A91924" w14:textId="77777777" w:rsidR="00F922E1" w:rsidRPr="000411AB" w:rsidRDefault="00F922E1" w:rsidP="000411AB">
      <w:pPr>
        <w:tabs>
          <w:tab w:val="left" w:pos="66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75A5A07" w14:textId="24BB2644" w:rsidR="000411AB" w:rsidRDefault="000411AB" w:rsidP="000411AB">
      <w:pPr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411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1. Інформацію </w:t>
      </w:r>
      <w:bookmarkStart w:id="0" w:name="_Hlk201819524"/>
      <w:r w:rsidRPr="000411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підсумки роботи</w:t>
      </w:r>
      <w:r w:rsidRPr="000411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Єдиного вікна для ветеранів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війни </w:t>
      </w:r>
      <w:r w:rsidRPr="000411AB">
        <w:rPr>
          <w:rFonts w:ascii="Times New Roman" w:eastAsia="Times New Roman" w:hAnsi="Times New Roman" w:cs="Times New Roman"/>
          <w:sz w:val="28"/>
          <w:szCs w:val="28"/>
          <w:lang w:eastAsia="uk-UA"/>
        </w:rPr>
        <w:t>та членів їх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ніх </w:t>
      </w:r>
      <w:r w:rsidRPr="000411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сімей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півріччя 202</w:t>
      </w:r>
      <w:r w:rsidR="007F37EF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0411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bookmarkEnd w:id="0"/>
      <w:r w:rsidRPr="000411A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прийняти до відома (додається).</w:t>
      </w:r>
    </w:p>
    <w:p w14:paraId="438CD19C" w14:textId="77777777" w:rsidR="00F922E1" w:rsidRPr="000411AB" w:rsidRDefault="00F922E1" w:rsidP="000411AB">
      <w:pPr>
        <w:spacing w:after="0" w:line="240" w:lineRule="auto"/>
        <w:ind w:right="-14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203CA113" w14:textId="7639B42A" w:rsidR="000411AB" w:rsidRDefault="000411AB" w:rsidP="000411AB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411AB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0411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Адміністраторам відділу «</w:t>
      </w:r>
      <w:r w:rsidRPr="000411AB">
        <w:rPr>
          <w:rFonts w:ascii="Times New Roman" w:eastAsia="Times New Roman" w:hAnsi="Times New Roman" w:cs="Times New Roman"/>
          <w:sz w:val="28"/>
          <w:szCs w:val="28"/>
          <w:lang w:eastAsia="uk-UA"/>
        </w:rPr>
        <w:t>ЦНАП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F922E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виконавчого комітету міської ради </w:t>
      </w:r>
      <w:r w:rsidRPr="000411A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продовжувати роботу з надання комплексу послуг ветеранам війни та особам, на яких поширюється чинність Закону України «Про статус ветеранів війни, гарантії їх соціального захисту».</w:t>
      </w:r>
    </w:p>
    <w:p w14:paraId="1E997377" w14:textId="77777777" w:rsidR="00F922E1" w:rsidRPr="000411AB" w:rsidRDefault="00F922E1" w:rsidP="000411AB">
      <w:pPr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0FC2A45" w14:textId="431C0366" w:rsidR="000411AB" w:rsidRPr="000411AB" w:rsidRDefault="000411AB" w:rsidP="000411A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1AB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16022" w:rsidRPr="00F922E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16022">
        <w:rPr>
          <w:rFonts w:ascii="Times New Roman" w:eastAsia="Times New Roman" w:hAnsi="Times New Roman" w:cs="Times New Roman"/>
          <w:sz w:val="28"/>
          <w:szCs w:val="28"/>
        </w:rPr>
        <w:t>Контроль за о</w:t>
      </w:r>
      <w:r w:rsidR="000438B0">
        <w:rPr>
          <w:rFonts w:ascii="Times New Roman" w:eastAsia="Times New Roman" w:hAnsi="Times New Roman" w:cs="Times New Roman"/>
          <w:sz w:val="28"/>
          <w:szCs w:val="28"/>
        </w:rPr>
        <w:t>рганізаці</w:t>
      </w:r>
      <w:r w:rsidR="00E16022">
        <w:rPr>
          <w:rFonts w:ascii="Times New Roman" w:eastAsia="Times New Roman" w:hAnsi="Times New Roman" w:cs="Times New Roman"/>
          <w:sz w:val="28"/>
          <w:szCs w:val="28"/>
        </w:rPr>
        <w:t>єю</w:t>
      </w:r>
      <w:r w:rsidR="000438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11AB">
        <w:rPr>
          <w:rFonts w:ascii="Times New Roman" w:eastAsia="Times New Roman" w:hAnsi="Times New Roman" w:cs="Times New Roman"/>
          <w:sz w:val="28"/>
          <w:szCs w:val="28"/>
        </w:rPr>
        <w:t xml:space="preserve">виконання рішення покласти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начальника </w:t>
      </w:r>
      <w:r w:rsidRPr="000411AB">
        <w:rPr>
          <w:rFonts w:ascii="Times New Roman" w:eastAsia="Times New Roman" w:hAnsi="Times New Roman" w:cs="Times New Roman"/>
          <w:sz w:val="28"/>
          <w:szCs w:val="28"/>
        </w:rPr>
        <w:t>відділ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411AB">
        <w:rPr>
          <w:rFonts w:ascii="Times New Roman" w:eastAsia="Times New Roman" w:hAnsi="Times New Roman" w:cs="Times New Roman"/>
          <w:sz w:val="28"/>
          <w:szCs w:val="28"/>
        </w:rPr>
        <w:t xml:space="preserve"> «Центр надання адміністративних послуг» виконавчого комітету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міської </w:t>
      </w:r>
      <w:r w:rsidRPr="000411AB">
        <w:rPr>
          <w:rFonts w:ascii="Times New Roman" w:eastAsia="Times New Roman" w:hAnsi="Times New Roman" w:cs="Times New Roman"/>
          <w:sz w:val="28"/>
          <w:szCs w:val="28"/>
        </w:rPr>
        <w:t>ради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Вовк Тетяну Станіславівну</w:t>
      </w:r>
      <w:r w:rsidRPr="000411A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EC46714" w14:textId="74EE8722" w:rsidR="00171640" w:rsidRPr="00171640" w:rsidRDefault="00171640" w:rsidP="001716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3FB33A5D" w14:textId="77777777" w:rsidR="00171640" w:rsidRPr="00171640" w:rsidRDefault="00171640" w:rsidP="0017164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9D2E24B" w14:textId="77777777" w:rsidR="00171640" w:rsidRPr="00171640" w:rsidRDefault="00171640" w:rsidP="00171640">
      <w:pPr>
        <w:spacing w:after="0" w:line="240" w:lineRule="exac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716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64AB0A10" w14:textId="20B2E132" w:rsidR="001244FF" w:rsidRPr="00897707" w:rsidRDefault="003538BA" w:rsidP="00897707">
      <w:pPr>
        <w:spacing w:before="120" w:after="12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8B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Міський голова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                                        </w:t>
      </w:r>
      <w:r w:rsidRPr="003538B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="0011299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</w:t>
      </w:r>
      <w:r w:rsidRPr="003538B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</w:t>
      </w:r>
      <w:r w:rsidR="00E34546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</w:t>
      </w:r>
      <w:r w:rsidRPr="003538B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Сергій ВОЛОШИН</w:t>
      </w:r>
    </w:p>
    <w:sectPr w:rsidR="001244FF" w:rsidRPr="00897707" w:rsidSect="00F922E1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92714"/>
    <w:multiLevelType w:val="hybridMultilevel"/>
    <w:tmpl w:val="CCFEBC78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F0682"/>
    <w:multiLevelType w:val="multilevel"/>
    <w:tmpl w:val="9350E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AA309EC"/>
    <w:multiLevelType w:val="hybridMultilevel"/>
    <w:tmpl w:val="A05677B6"/>
    <w:lvl w:ilvl="0" w:tplc="559468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70749">
    <w:abstractNumId w:val="1"/>
  </w:num>
  <w:num w:numId="2" w16cid:durableId="935484197">
    <w:abstractNumId w:val="0"/>
  </w:num>
  <w:num w:numId="3" w16cid:durableId="1819807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FDC"/>
    <w:rsid w:val="00017DFE"/>
    <w:rsid w:val="00023D77"/>
    <w:rsid w:val="00035424"/>
    <w:rsid w:val="000411AB"/>
    <w:rsid w:val="000438B0"/>
    <w:rsid w:val="00053DFF"/>
    <w:rsid w:val="00066847"/>
    <w:rsid w:val="0009056A"/>
    <w:rsid w:val="000B5652"/>
    <w:rsid w:val="000B5CA2"/>
    <w:rsid w:val="000C00B9"/>
    <w:rsid w:val="0011299A"/>
    <w:rsid w:val="001244FF"/>
    <w:rsid w:val="001301DA"/>
    <w:rsid w:val="00143CC0"/>
    <w:rsid w:val="00154094"/>
    <w:rsid w:val="001579C3"/>
    <w:rsid w:val="00164A4D"/>
    <w:rsid w:val="0017044C"/>
    <w:rsid w:val="00171640"/>
    <w:rsid w:val="0018524F"/>
    <w:rsid w:val="001A5704"/>
    <w:rsid w:val="00216284"/>
    <w:rsid w:val="00240A0A"/>
    <w:rsid w:val="002B5D0C"/>
    <w:rsid w:val="003216FE"/>
    <w:rsid w:val="00346FD6"/>
    <w:rsid w:val="003538BA"/>
    <w:rsid w:val="003B3049"/>
    <w:rsid w:val="003E3E6E"/>
    <w:rsid w:val="004346F4"/>
    <w:rsid w:val="0046065F"/>
    <w:rsid w:val="00480A4D"/>
    <w:rsid w:val="00482431"/>
    <w:rsid w:val="004D1AA9"/>
    <w:rsid w:val="00501A66"/>
    <w:rsid w:val="00514792"/>
    <w:rsid w:val="005762D1"/>
    <w:rsid w:val="005912E2"/>
    <w:rsid w:val="005E646F"/>
    <w:rsid w:val="005F33B0"/>
    <w:rsid w:val="0060794B"/>
    <w:rsid w:val="006D3410"/>
    <w:rsid w:val="006E548F"/>
    <w:rsid w:val="0071055C"/>
    <w:rsid w:val="00720BED"/>
    <w:rsid w:val="00776FDC"/>
    <w:rsid w:val="007835E0"/>
    <w:rsid w:val="007E09EE"/>
    <w:rsid w:val="007E75CD"/>
    <w:rsid w:val="007F37EF"/>
    <w:rsid w:val="00860D47"/>
    <w:rsid w:val="008822A0"/>
    <w:rsid w:val="0088351C"/>
    <w:rsid w:val="00897707"/>
    <w:rsid w:val="008B65E3"/>
    <w:rsid w:val="009B7AF6"/>
    <w:rsid w:val="00A0099D"/>
    <w:rsid w:val="00A16341"/>
    <w:rsid w:val="00A16E8B"/>
    <w:rsid w:val="00A5596D"/>
    <w:rsid w:val="00A61932"/>
    <w:rsid w:val="00AA63B9"/>
    <w:rsid w:val="00B7505E"/>
    <w:rsid w:val="00BA2D67"/>
    <w:rsid w:val="00BA3790"/>
    <w:rsid w:val="00BC63F9"/>
    <w:rsid w:val="00BE4B0B"/>
    <w:rsid w:val="00C34E51"/>
    <w:rsid w:val="00C37D94"/>
    <w:rsid w:val="00C52000"/>
    <w:rsid w:val="00C54B5D"/>
    <w:rsid w:val="00C928C7"/>
    <w:rsid w:val="00CA3DE9"/>
    <w:rsid w:val="00CC52BE"/>
    <w:rsid w:val="00D0289B"/>
    <w:rsid w:val="00D41336"/>
    <w:rsid w:val="00DC7CA4"/>
    <w:rsid w:val="00DE400E"/>
    <w:rsid w:val="00DF56DB"/>
    <w:rsid w:val="00E044B7"/>
    <w:rsid w:val="00E16017"/>
    <w:rsid w:val="00E16022"/>
    <w:rsid w:val="00E34546"/>
    <w:rsid w:val="00E63166"/>
    <w:rsid w:val="00E81833"/>
    <w:rsid w:val="00ED3710"/>
    <w:rsid w:val="00EE50B9"/>
    <w:rsid w:val="00F3771C"/>
    <w:rsid w:val="00F507AE"/>
    <w:rsid w:val="00F5426F"/>
    <w:rsid w:val="00F56B29"/>
    <w:rsid w:val="00F64A9C"/>
    <w:rsid w:val="00F922E1"/>
    <w:rsid w:val="00F93B8F"/>
    <w:rsid w:val="00FC1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BC57"/>
  <w15:docId w15:val="{3586C6C6-2152-414C-808E-58202C6F3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E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7D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37D94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053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71055C"/>
    <w:pPr>
      <w:spacing w:after="120" w:line="276" w:lineRule="auto"/>
      <w:ind w:left="283"/>
    </w:pPr>
    <w:rPr>
      <w:rFonts w:ascii="Calibri" w:eastAsia="Calibri" w:hAnsi="Calibri" w:cs="Times New Roman"/>
      <w:lang w:val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71055C"/>
    <w:rPr>
      <w:rFonts w:ascii="Calibri" w:eastAsia="Calibri" w:hAnsi="Calibri" w:cs="Times New Roman"/>
      <w:lang w:val="ru-RU"/>
    </w:rPr>
  </w:style>
  <w:style w:type="paragraph" w:styleId="a9">
    <w:name w:val="No Spacing"/>
    <w:uiPriority w:val="1"/>
    <w:qFormat/>
    <w:rsid w:val="000B5652"/>
    <w:pPr>
      <w:spacing w:after="0" w:line="240" w:lineRule="auto"/>
      <w:jc w:val="both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48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robotakristina1@gmail.com</cp:lastModifiedBy>
  <cp:revision>64</cp:revision>
  <cp:lastPrinted>2026-07-02T05:53:00Z</cp:lastPrinted>
  <dcterms:created xsi:type="dcterms:W3CDTF">2022-03-07T12:14:00Z</dcterms:created>
  <dcterms:modified xsi:type="dcterms:W3CDTF">2026-07-23T12:29:00Z</dcterms:modified>
</cp:coreProperties>
</file>